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9B" w:rsidRPr="00C3226C" w:rsidRDefault="005A6A9B" w:rsidP="00540360">
      <w:pPr>
        <w:spacing w:line="580" w:lineRule="exact"/>
        <w:jc w:val="left"/>
        <w:rPr>
          <w:rFonts w:ascii="黑体" w:eastAsia="黑体" w:hAnsi="黑体" w:cs="仿宋_GB2312"/>
        </w:rPr>
      </w:pPr>
      <w:r w:rsidRPr="00C3226C">
        <w:rPr>
          <w:rFonts w:ascii="黑体" w:eastAsia="黑体" w:hAnsi="黑体" w:cs="仿宋_GB2312" w:hint="eastAsia"/>
        </w:rPr>
        <w:t>附件</w:t>
      </w:r>
      <w:r w:rsidRPr="00C3226C">
        <w:rPr>
          <w:rFonts w:ascii="黑体" w:eastAsia="黑体" w:hAnsi="黑体" w:cs="仿宋_GB2312"/>
        </w:rPr>
        <w:t>1</w:t>
      </w:r>
    </w:p>
    <w:p w:rsidR="008C4797" w:rsidRPr="00C3226C" w:rsidRDefault="008C4797" w:rsidP="00540360">
      <w:pPr>
        <w:spacing w:line="580" w:lineRule="exact"/>
        <w:jc w:val="left"/>
        <w:rPr>
          <w:rFonts w:hAnsi="仿宋_GB2312" w:cs="仿宋_GB2312"/>
        </w:rPr>
      </w:pPr>
    </w:p>
    <w:p w:rsidR="005A6A9B" w:rsidRDefault="00641A2B" w:rsidP="008C4797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仿宋_GB2312" w:cs="仿宋_GB2312"/>
          <w:bCs/>
          <w:color w:val="000000"/>
          <w:sz w:val="44"/>
          <w:szCs w:val="44"/>
        </w:rPr>
        <w:t>泉州市</w:t>
      </w:r>
      <w:r w:rsidR="008C4797">
        <w:rPr>
          <w:rFonts w:ascii="方正小标宋简体" w:eastAsia="方正小标宋简体" w:hAnsi="仿宋_GB2312" w:cs="仿宋_GB2312"/>
          <w:bCs/>
          <w:color w:val="000000"/>
          <w:sz w:val="44"/>
          <w:szCs w:val="44"/>
        </w:rPr>
        <w:t>“</w:t>
      </w:r>
      <w:r>
        <w:rPr>
          <w:rFonts w:ascii="方正小标宋简体" w:eastAsia="方正小标宋简体" w:hint="eastAsia"/>
          <w:sz w:val="44"/>
          <w:szCs w:val="44"/>
        </w:rPr>
        <w:t>光明扶贫工程</w:t>
      </w:r>
      <w:r w:rsidR="008C4797">
        <w:rPr>
          <w:rFonts w:ascii="方正小标宋简体" w:eastAsia="方正小标宋简体" w:hAnsi="仿宋_GB2312" w:cs="仿宋_GB2312"/>
          <w:bCs/>
          <w:color w:val="000000"/>
          <w:sz w:val="44"/>
          <w:szCs w:val="44"/>
        </w:rPr>
        <w:t>”</w:t>
      </w:r>
      <w:r w:rsidR="008C4797">
        <w:rPr>
          <w:rFonts w:ascii="方正小标宋简体" w:eastAsia="方正小标宋简体" w:hAnsi="仿宋_GB2312" w:cs="仿宋_GB2312" w:hint="eastAsia"/>
          <w:bCs/>
          <w:color w:val="000000"/>
          <w:sz w:val="44"/>
          <w:szCs w:val="44"/>
        </w:rPr>
        <w:t>白内障</w:t>
      </w:r>
      <w:r>
        <w:rPr>
          <w:rFonts w:ascii="方正小标宋简体" w:eastAsia="方正小标宋简体" w:hint="eastAsia"/>
          <w:sz w:val="44"/>
          <w:szCs w:val="44"/>
        </w:rPr>
        <w:t>定点</w:t>
      </w:r>
      <w:r w:rsidR="005A6A9B" w:rsidRPr="00E41BB8">
        <w:rPr>
          <w:rFonts w:ascii="方正小标宋简体" w:eastAsia="方正小标宋简体" w:hint="eastAsia"/>
          <w:sz w:val="44"/>
          <w:szCs w:val="44"/>
        </w:rPr>
        <w:t>医院</w:t>
      </w:r>
    </w:p>
    <w:p w:rsidR="00915349" w:rsidRPr="0015003A" w:rsidRDefault="00915349" w:rsidP="00540360">
      <w:pPr>
        <w:rPr>
          <w:rFonts w:hAnsi="仿宋_GB2312" w:cs="仿宋_GB2312"/>
          <w:b/>
          <w:bCs/>
          <w:color w:val="000000"/>
        </w:rPr>
      </w:pPr>
    </w:p>
    <w:tbl>
      <w:tblPr>
        <w:tblStyle w:val="a9"/>
        <w:tblW w:w="0" w:type="auto"/>
        <w:jc w:val="center"/>
        <w:tblLook w:val="04A0"/>
      </w:tblPr>
      <w:tblGrid>
        <w:gridCol w:w="2126"/>
        <w:gridCol w:w="5920"/>
      </w:tblGrid>
      <w:tr w:rsidR="00E6229A" w:rsidTr="00E6229A">
        <w:trPr>
          <w:jc w:val="center"/>
        </w:trPr>
        <w:tc>
          <w:tcPr>
            <w:tcW w:w="2126" w:type="dxa"/>
          </w:tcPr>
          <w:p w:rsidR="00E6229A" w:rsidRDefault="00E6229A" w:rsidP="00E6229A">
            <w:pPr>
              <w:jc w:val="center"/>
              <w:rPr>
                <w:rFonts w:hAnsi="仿宋_GB2312" w:cs="仿宋_GB2312"/>
              </w:rPr>
            </w:pPr>
            <w:r>
              <w:rPr>
                <w:rFonts w:hAnsi="仿宋_GB2312" w:cs="仿宋_GB2312" w:hint="eastAsia"/>
                <w:bCs/>
                <w:color w:val="000000"/>
              </w:rPr>
              <w:t>地区</w:t>
            </w:r>
          </w:p>
        </w:tc>
        <w:tc>
          <w:tcPr>
            <w:tcW w:w="5920" w:type="dxa"/>
          </w:tcPr>
          <w:p w:rsidR="00E6229A" w:rsidRDefault="00E6229A" w:rsidP="00E6229A">
            <w:pPr>
              <w:jc w:val="center"/>
              <w:rPr>
                <w:rFonts w:hAnsi="仿宋_GB2312" w:cs="仿宋_GB2312"/>
              </w:rPr>
            </w:pPr>
            <w:r>
              <w:rPr>
                <w:rFonts w:hAnsi="仿宋_GB2312" w:cs="仿宋_GB2312" w:hint="eastAsia"/>
                <w:bCs/>
                <w:color w:val="000000"/>
              </w:rPr>
              <w:t>定点</w:t>
            </w:r>
            <w:r w:rsidRPr="00844996">
              <w:rPr>
                <w:rFonts w:hAnsi="仿宋_GB2312" w:cs="仿宋_GB2312" w:hint="eastAsia"/>
                <w:bCs/>
                <w:color w:val="000000"/>
              </w:rPr>
              <w:t>救治</w:t>
            </w:r>
            <w:r>
              <w:rPr>
                <w:rFonts w:hAnsi="仿宋_GB2312" w:cs="仿宋_GB2312" w:hint="eastAsia"/>
                <w:bCs/>
                <w:color w:val="000000"/>
              </w:rPr>
              <w:t>医院</w:t>
            </w:r>
          </w:p>
        </w:tc>
      </w:tr>
      <w:tr w:rsidR="00E6229A" w:rsidTr="005567CC">
        <w:trPr>
          <w:jc w:val="center"/>
        </w:trPr>
        <w:tc>
          <w:tcPr>
            <w:tcW w:w="2126" w:type="dxa"/>
            <w:vAlign w:val="center"/>
          </w:tcPr>
          <w:p w:rsidR="00E6229A" w:rsidRDefault="00E6229A" w:rsidP="005567CC">
            <w:pPr>
              <w:jc w:val="center"/>
              <w:rPr>
                <w:rFonts w:hAnsi="仿宋_GB2312" w:cs="仿宋_GB2312"/>
              </w:rPr>
            </w:pPr>
            <w:r>
              <w:rPr>
                <w:rFonts w:hAnsi="仿宋_GB2312" w:cs="仿宋_GB2312"/>
              </w:rPr>
              <w:t>市</w:t>
            </w:r>
            <w:r>
              <w:rPr>
                <w:rFonts w:hAnsi="仿宋_GB2312" w:cs="仿宋_GB2312" w:hint="eastAsia"/>
              </w:rPr>
              <w:t>级</w:t>
            </w:r>
          </w:p>
        </w:tc>
        <w:tc>
          <w:tcPr>
            <w:tcW w:w="5920" w:type="dxa"/>
          </w:tcPr>
          <w:p w:rsidR="00E6229A" w:rsidRDefault="00E6229A" w:rsidP="007C6061">
            <w:pPr>
              <w:jc w:val="left"/>
              <w:rPr>
                <w:rFonts w:hAnsi="仿宋_GB2312" w:cs="仿宋_GB2312"/>
              </w:rPr>
            </w:pPr>
            <w:r>
              <w:rPr>
                <w:rFonts w:hAnsi="仿宋_GB2312" w:cs="仿宋_GB2312" w:hint="eastAsia"/>
              </w:rPr>
              <w:t>泉州市第一医院、泉州市儿童医院，</w:t>
            </w:r>
          </w:p>
          <w:p w:rsidR="00E6229A" w:rsidRDefault="00E6229A" w:rsidP="007C6061">
            <w:pPr>
              <w:jc w:val="left"/>
              <w:rPr>
                <w:rFonts w:hAnsi="仿宋_GB2312" w:cs="仿宋_GB2312"/>
              </w:rPr>
            </w:pPr>
            <w:r>
              <w:rPr>
                <w:rFonts w:hAnsi="仿宋_GB2312" w:cs="仿宋_GB2312" w:hint="eastAsia"/>
              </w:rPr>
              <w:t>福医大附属第二</w:t>
            </w:r>
            <w:r>
              <w:rPr>
                <w:rFonts w:hAnsi="仿宋_GB2312" w:cs="仿宋_GB2312"/>
              </w:rPr>
              <w:t>医院</w:t>
            </w:r>
          </w:p>
        </w:tc>
      </w:tr>
      <w:tr w:rsidR="00E6229A" w:rsidTr="00E6229A">
        <w:trPr>
          <w:jc w:val="center"/>
        </w:trPr>
        <w:tc>
          <w:tcPr>
            <w:tcW w:w="2126" w:type="dxa"/>
          </w:tcPr>
          <w:p w:rsidR="00E6229A" w:rsidRDefault="00E6229A" w:rsidP="00E6229A">
            <w:pPr>
              <w:jc w:val="center"/>
              <w:rPr>
                <w:rFonts w:hAnsi="仿宋_GB2312" w:cs="仿宋_GB2312"/>
              </w:rPr>
            </w:pPr>
            <w:r>
              <w:rPr>
                <w:rFonts w:hAnsi="仿宋_GB2312" w:cs="仿宋_GB2312" w:hint="eastAsia"/>
              </w:rPr>
              <w:t>丰泽区</w:t>
            </w:r>
          </w:p>
        </w:tc>
        <w:tc>
          <w:tcPr>
            <w:tcW w:w="5920" w:type="dxa"/>
          </w:tcPr>
          <w:p w:rsidR="00E6229A" w:rsidRPr="00E6229A" w:rsidRDefault="00E6229A" w:rsidP="007C6061">
            <w:pPr>
              <w:jc w:val="left"/>
              <w:rPr>
                <w:rFonts w:hAnsi="仿宋_GB2312" w:cs="仿宋_GB2312"/>
              </w:rPr>
            </w:pPr>
            <w:r w:rsidRPr="00E6229A">
              <w:rPr>
                <w:rFonts w:hAnsi="仿宋_GB2312" w:cs="仿宋_GB2312" w:hint="eastAsia"/>
              </w:rPr>
              <w:t>泉州爱尔眼科医院</w:t>
            </w:r>
          </w:p>
        </w:tc>
      </w:tr>
      <w:tr w:rsidR="00E6229A" w:rsidTr="00E6229A">
        <w:trPr>
          <w:jc w:val="center"/>
        </w:trPr>
        <w:tc>
          <w:tcPr>
            <w:tcW w:w="2126" w:type="dxa"/>
          </w:tcPr>
          <w:p w:rsidR="00E6229A" w:rsidRDefault="00E6229A" w:rsidP="00E6229A">
            <w:pPr>
              <w:jc w:val="center"/>
              <w:rPr>
                <w:rFonts w:hAnsi="仿宋_GB2312" w:cs="仿宋_GB2312"/>
              </w:rPr>
            </w:pPr>
            <w:proofErr w:type="gramStart"/>
            <w:r>
              <w:rPr>
                <w:rFonts w:hAnsi="仿宋_GB2312" w:cs="仿宋_GB2312" w:hint="eastAsia"/>
              </w:rPr>
              <w:t>洛</w:t>
            </w:r>
            <w:proofErr w:type="gramEnd"/>
            <w:r>
              <w:rPr>
                <w:rFonts w:hAnsi="仿宋_GB2312" w:cs="仿宋_GB2312" w:hint="eastAsia"/>
              </w:rPr>
              <w:t>江区</w:t>
            </w:r>
          </w:p>
        </w:tc>
        <w:tc>
          <w:tcPr>
            <w:tcW w:w="5920" w:type="dxa"/>
          </w:tcPr>
          <w:p w:rsidR="00E6229A" w:rsidRDefault="00E6229A" w:rsidP="007C6061">
            <w:pPr>
              <w:jc w:val="left"/>
              <w:rPr>
                <w:rFonts w:hAnsi="仿宋_GB2312" w:cs="仿宋_GB2312"/>
              </w:rPr>
            </w:pPr>
            <w:r w:rsidRPr="00880C02">
              <w:rPr>
                <w:rFonts w:hint="eastAsia"/>
              </w:rPr>
              <w:t>泉州市第一医院</w:t>
            </w:r>
          </w:p>
        </w:tc>
      </w:tr>
      <w:tr w:rsidR="00E6229A" w:rsidTr="00E6229A">
        <w:trPr>
          <w:jc w:val="center"/>
        </w:trPr>
        <w:tc>
          <w:tcPr>
            <w:tcW w:w="2126" w:type="dxa"/>
          </w:tcPr>
          <w:p w:rsidR="00E6229A" w:rsidRDefault="00E6229A" w:rsidP="00E6229A">
            <w:pPr>
              <w:jc w:val="center"/>
              <w:rPr>
                <w:rFonts w:hAnsi="仿宋_GB2312" w:cs="仿宋_GB2312"/>
              </w:rPr>
            </w:pPr>
            <w:r>
              <w:rPr>
                <w:rFonts w:hAnsi="仿宋_GB2312" w:cs="仿宋_GB2312"/>
              </w:rPr>
              <w:t>泉港</w:t>
            </w:r>
            <w:r>
              <w:rPr>
                <w:rFonts w:hAnsi="仿宋_GB2312" w:cs="仿宋_GB2312" w:hint="eastAsia"/>
              </w:rPr>
              <w:t>区</w:t>
            </w:r>
          </w:p>
        </w:tc>
        <w:tc>
          <w:tcPr>
            <w:tcW w:w="5920" w:type="dxa"/>
          </w:tcPr>
          <w:p w:rsidR="00E6229A" w:rsidRDefault="00E6229A" w:rsidP="007C6061">
            <w:pPr>
              <w:jc w:val="left"/>
              <w:rPr>
                <w:rFonts w:hAnsi="仿宋_GB2312" w:cs="仿宋_GB2312"/>
              </w:rPr>
            </w:pPr>
            <w:r>
              <w:rPr>
                <w:rFonts w:hint="eastAsia"/>
              </w:rPr>
              <w:t>泉港区医院</w:t>
            </w:r>
          </w:p>
        </w:tc>
      </w:tr>
      <w:tr w:rsidR="000D0ECD" w:rsidTr="00E6229A">
        <w:trPr>
          <w:jc w:val="center"/>
        </w:trPr>
        <w:tc>
          <w:tcPr>
            <w:tcW w:w="2126" w:type="dxa"/>
          </w:tcPr>
          <w:p w:rsidR="000D0ECD" w:rsidRDefault="000D0ECD" w:rsidP="00E6229A">
            <w:pPr>
              <w:jc w:val="center"/>
              <w:rPr>
                <w:rFonts w:hAnsi="仿宋_GB2312" w:cs="仿宋_GB2312"/>
              </w:rPr>
            </w:pPr>
            <w:r>
              <w:rPr>
                <w:rFonts w:hAnsi="仿宋_GB2312" w:cs="仿宋_GB2312" w:hint="eastAsia"/>
              </w:rPr>
              <w:t>石狮</w:t>
            </w:r>
            <w:r>
              <w:rPr>
                <w:rFonts w:hAnsi="仿宋_GB2312" w:cs="仿宋_GB2312"/>
              </w:rPr>
              <w:t>市</w:t>
            </w:r>
          </w:p>
        </w:tc>
        <w:tc>
          <w:tcPr>
            <w:tcW w:w="5920" w:type="dxa"/>
          </w:tcPr>
          <w:p w:rsidR="000D0ECD" w:rsidRPr="00551EE6" w:rsidRDefault="000D0ECD" w:rsidP="007C6061">
            <w:pPr>
              <w:jc w:val="left"/>
            </w:pPr>
            <w:r>
              <w:rPr>
                <w:rFonts w:hint="eastAsia"/>
              </w:rPr>
              <w:t>石狮市医院</w:t>
            </w:r>
          </w:p>
        </w:tc>
      </w:tr>
      <w:tr w:rsidR="00E6229A" w:rsidTr="00E6229A">
        <w:trPr>
          <w:jc w:val="center"/>
        </w:trPr>
        <w:tc>
          <w:tcPr>
            <w:tcW w:w="2126" w:type="dxa"/>
          </w:tcPr>
          <w:p w:rsidR="00E6229A" w:rsidRDefault="00E6229A" w:rsidP="00E6229A">
            <w:pPr>
              <w:jc w:val="center"/>
              <w:rPr>
                <w:rFonts w:hAnsi="仿宋_GB2312" w:cs="仿宋_GB2312"/>
              </w:rPr>
            </w:pPr>
            <w:r>
              <w:rPr>
                <w:rFonts w:hAnsi="仿宋_GB2312" w:cs="仿宋_GB2312"/>
              </w:rPr>
              <w:t>晋</w:t>
            </w:r>
            <w:r>
              <w:rPr>
                <w:rFonts w:hAnsi="仿宋_GB2312" w:cs="仿宋_GB2312" w:hint="eastAsia"/>
              </w:rPr>
              <w:t>江</w:t>
            </w:r>
            <w:r>
              <w:rPr>
                <w:rFonts w:hAnsi="仿宋_GB2312" w:cs="仿宋_GB2312"/>
              </w:rPr>
              <w:t>市</w:t>
            </w:r>
          </w:p>
        </w:tc>
        <w:tc>
          <w:tcPr>
            <w:tcW w:w="5920" w:type="dxa"/>
          </w:tcPr>
          <w:p w:rsidR="00E6229A" w:rsidRDefault="00E6229A" w:rsidP="007C6061">
            <w:pPr>
              <w:jc w:val="left"/>
              <w:rPr>
                <w:rFonts w:hAnsi="仿宋_GB2312" w:cs="仿宋_GB2312"/>
              </w:rPr>
            </w:pPr>
            <w:r w:rsidRPr="00551EE6">
              <w:rPr>
                <w:rFonts w:hint="eastAsia"/>
              </w:rPr>
              <w:t>晋江市医院</w:t>
            </w:r>
          </w:p>
        </w:tc>
      </w:tr>
      <w:tr w:rsidR="00E6229A" w:rsidTr="00E6229A">
        <w:trPr>
          <w:jc w:val="center"/>
        </w:trPr>
        <w:tc>
          <w:tcPr>
            <w:tcW w:w="2126" w:type="dxa"/>
          </w:tcPr>
          <w:p w:rsidR="00E6229A" w:rsidRDefault="00E6229A" w:rsidP="00E6229A">
            <w:pPr>
              <w:jc w:val="center"/>
              <w:rPr>
                <w:rFonts w:hAnsi="仿宋_GB2312" w:cs="仿宋_GB2312"/>
              </w:rPr>
            </w:pPr>
            <w:r>
              <w:rPr>
                <w:rFonts w:hAnsi="仿宋_GB2312" w:cs="仿宋_GB2312" w:hint="eastAsia"/>
              </w:rPr>
              <w:t>南安</w:t>
            </w:r>
            <w:r>
              <w:rPr>
                <w:rFonts w:hAnsi="仿宋_GB2312" w:cs="仿宋_GB2312"/>
              </w:rPr>
              <w:t>市</w:t>
            </w:r>
          </w:p>
        </w:tc>
        <w:tc>
          <w:tcPr>
            <w:tcW w:w="5920" w:type="dxa"/>
          </w:tcPr>
          <w:p w:rsidR="00E6229A" w:rsidRDefault="00E6229A" w:rsidP="007C6061">
            <w:pPr>
              <w:jc w:val="left"/>
              <w:rPr>
                <w:rFonts w:hAnsi="仿宋_GB2312" w:cs="仿宋_GB2312"/>
              </w:rPr>
            </w:pPr>
            <w:r>
              <w:rPr>
                <w:rFonts w:ascii="仿宋" w:eastAsia="仿宋" w:hAnsi="仿宋" w:cs="仿宋" w:hint="eastAsia"/>
              </w:rPr>
              <w:t>南安市医院、南安市中医院</w:t>
            </w:r>
          </w:p>
        </w:tc>
      </w:tr>
      <w:tr w:rsidR="00E6229A" w:rsidTr="00E6229A">
        <w:trPr>
          <w:jc w:val="center"/>
        </w:trPr>
        <w:tc>
          <w:tcPr>
            <w:tcW w:w="2126" w:type="dxa"/>
          </w:tcPr>
          <w:p w:rsidR="00E6229A" w:rsidRDefault="00E6229A" w:rsidP="00E6229A">
            <w:pPr>
              <w:jc w:val="center"/>
              <w:rPr>
                <w:rFonts w:hAnsi="仿宋_GB2312" w:cs="仿宋_GB2312"/>
              </w:rPr>
            </w:pPr>
            <w:r>
              <w:rPr>
                <w:rFonts w:hAnsi="仿宋_GB2312" w:cs="仿宋_GB2312" w:hint="eastAsia"/>
              </w:rPr>
              <w:t>惠安县</w:t>
            </w:r>
          </w:p>
        </w:tc>
        <w:tc>
          <w:tcPr>
            <w:tcW w:w="5920" w:type="dxa"/>
          </w:tcPr>
          <w:p w:rsidR="00E6229A" w:rsidRDefault="00E6229A" w:rsidP="007C6061">
            <w:pPr>
              <w:jc w:val="left"/>
              <w:rPr>
                <w:rFonts w:hAnsi="仿宋_GB2312" w:cs="仿宋_GB2312"/>
              </w:rPr>
            </w:pPr>
            <w:r w:rsidRPr="00D73446">
              <w:rPr>
                <w:rFonts w:hint="eastAsia"/>
              </w:rPr>
              <w:t>惠安县医院</w:t>
            </w:r>
          </w:p>
        </w:tc>
      </w:tr>
      <w:tr w:rsidR="00E6229A" w:rsidTr="00E6229A">
        <w:trPr>
          <w:jc w:val="center"/>
        </w:trPr>
        <w:tc>
          <w:tcPr>
            <w:tcW w:w="2126" w:type="dxa"/>
          </w:tcPr>
          <w:p w:rsidR="00E6229A" w:rsidRDefault="00E6229A" w:rsidP="00E6229A">
            <w:pPr>
              <w:jc w:val="center"/>
              <w:rPr>
                <w:rFonts w:hAnsi="仿宋_GB2312" w:cs="仿宋_GB2312"/>
              </w:rPr>
            </w:pPr>
            <w:r>
              <w:rPr>
                <w:rFonts w:hAnsi="仿宋_GB2312" w:cs="仿宋_GB2312" w:hint="eastAsia"/>
              </w:rPr>
              <w:t>安溪县</w:t>
            </w:r>
          </w:p>
        </w:tc>
        <w:tc>
          <w:tcPr>
            <w:tcW w:w="5920" w:type="dxa"/>
          </w:tcPr>
          <w:p w:rsidR="00E6229A" w:rsidRDefault="00E6229A" w:rsidP="007C6061">
            <w:pPr>
              <w:jc w:val="left"/>
              <w:rPr>
                <w:rFonts w:hAnsi="仿宋_GB2312" w:cs="仿宋_GB2312"/>
              </w:rPr>
            </w:pPr>
            <w:r>
              <w:rPr>
                <w:rFonts w:hAnsi="仿宋_GB2312" w:cs="仿宋_GB2312" w:hint="eastAsia"/>
              </w:rPr>
              <w:t>安溪县医院、安溪明仁眼科医院</w:t>
            </w:r>
          </w:p>
        </w:tc>
      </w:tr>
      <w:tr w:rsidR="00E6229A" w:rsidTr="00E6229A">
        <w:trPr>
          <w:jc w:val="center"/>
        </w:trPr>
        <w:tc>
          <w:tcPr>
            <w:tcW w:w="2126" w:type="dxa"/>
          </w:tcPr>
          <w:p w:rsidR="00E6229A" w:rsidRDefault="00E6229A" w:rsidP="00E6229A">
            <w:pPr>
              <w:jc w:val="center"/>
              <w:rPr>
                <w:rFonts w:hAnsi="仿宋_GB2312" w:cs="仿宋_GB2312"/>
              </w:rPr>
            </w:pPr>
            <w:r>
              <w:rPr>
                <w:rFonts w:hAnsi="仿宋_GB2312" w:cs="仿宋_GB2312" w:hint="eastAsia"/>
              </w:rPr>
              <w:t>永春县</w:t>
            </w:r>
          </w:p>
        </w:tc>
        <w:tc>
          <w:tcPr>
            <w:tcW w:w="5920" w:type="dxa"/>
          </w:tcPr>
          <w:p w:rsidR="00E6229A" w:rsidRDefault="00167CA3" w:rsidP="007C6061">
            <w:pPr>
              <w:jc w:val="left"/>
              <w:rPr>
                <w:rFonts w:hAnsi="仿宋_GB2312" w:cs="仿宋_GB2312"/>
              </w:rPr>
            </w:pPr>
            <w:r>
              <w:rPr>
                <w:rFonts w:hAnsi="仿宋_GB2312" w:hint="eastAsia"/>
              </w:rPr>
              <w:t>永春县医院</w:t>
            </w:r>
          </w:p>
        </w:tc>
      </w:tr>
      <w:tr w:rsidR="00E6229A" w:rsidTr="00E6229A">
        <w:trPr>
          <w:jc w:val="center"/>
        </w:trPr>
        <w:tc>
          <w:tcPr>
            <w:tcW w:w="2126" w:type="dxa"/>
          </w:tcPr>
          <w:p w:rsidR="00E6229A" w:rsidRDefault="00E6229A" w:rsidP="00E6229A">
            <w:pPr>
              <w:jc w:val="center"/>
              <w:rPr>
                <w:rFonts w:hAnsi="仿宋_GB2312" w:cs="仿宋_GB2312"/>
              </w:rPr>
            </w:pPr>
            <w:r>
              <w:rPr>
                <w:rFonts w:hAnsi="仿宋_GB2312" w:cs="仿宋_GB2312" w:hint="eastAsia"/>
              </w:rPr>
              <w:t>德化县</w:t>
            </w:r>
          </w:p>
        </w:tc>
        <w:tc>
          <w:tcPr>
            <w:tcW w:w="5920" w:type="dxa"/>
          </w:tcPr>
          <w:p w:rsidR="00E6229A" w:rsidRDefault="00E6229A" w:rsidP="007C6061">
            <w:pPr>
              <w:jc w:val="left"/>
              <w:rPr>
                <w:rFonts w:hAnsi="仿宋_GB2312" w:cs="仿宋_GB2312"/>
              </w:rPr>
            </w:pPr>
            <w:r>
              <w:rPr>
                <w:rFonts w:ascii="仿宋" w:eastAsia="仿宋" w:hAnsi="仿宋" w:cs="仿宋" w:hint="eastAsia"/>
              </w:rPr>
              <w:t>德化县医院</w:t>
            </w:r>
          </w:p>
        </w:tc>
      </w:tr>
    </w:tbl>
    <w:p w:rsidR="005A6A9B" w:rsidRDefault="005A6A9B" w:rsidP="007C6061">
      <w:pPr>
        <w:jc w:val="left"/>
        <w:rPr>
          <w:rFonts w:hAnsi="仿宋_GB2312" w:cs="仿宋_GB2312"/>
        </w:rPr>
      </w:pPr>
    </w:p>
    <w:p w:rsidR="005A6A9B" w:rsidRDefault="005A6A9B" w:rsidP="007C6061">
      <w:pPr>
        <w:jc w:val="left"/>
        <w:rPr>
          <w:rFonts w:hAnsi="仿宋_GB2312" w:cs="仿宋_GB2312"/>
        </w:rPr>
      </w:pPr>
    </w:p>
    <w:p w:rsidR="00915349" w:rsidRDefault="00915349" w:rsidP="007C6061">
      <w:pPr>
        <w:jc w:val="left"/>
        <w:rPr>
          <w:rFonts w:hAnsi="仿宋_GB2312" w:cs="仿宋_GB2312"/>
        </w:rPr>
      </w:pPr>
    </w:p>
    <w:p w:rsidR="005A6A9B" w:rsidRPr="00435ED0" w:rsidRDefault="005A6A9B" w:rsidP="00CA087E">
      <w:pPr>
        <w:spacing w:line="600" w:lineRule="exact"/>
        <w:rPr>
          <w:rFonts w:hAnsi="宋体" w:cs="宋体"/>
          <w:color w:val="000000"/>
          <w:spacing w:val="-20"/>
          <w:w w:val="99"/>
          <w:kern w:val="0"/>
        </w:rPr>
      </w:pPr>
    </w:p>
    <w:sectPr w:rsidR="005A6A9B" w:rsidRPr="00435ED0" w:rsidSect="009E67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1588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DF4" w:rsidRDefault="00AC6DF4" w:rsidP="009E6757">
      <w:r>
        <w:separator/>
      </w:r>
    </w:p>
  </w:endnote>
  <w:endnote w:type="continuationSeparator" w:id="0">
    <w:p w:rsidR="00AC6DF4" w:rsidRDefault="00AC6DF4" w:rsidP="009E6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A9B" w:rsidRDefault="00F665A9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5A6A9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A6A9B" w:rsidRDefault="005A6A9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A9B" w:rsidRDefault="005A6A9B">
    <w:pPr>
      <w:pStyle w:val="a4"/>
      <w:framePr w:w="1702" w:wrap="around" w:vAnchor="text" w:hAnchor="margin" w:xAlign="outside" w:y="9"/>
      <w:jc w:val="center"/>
      <w:rPr>
        <w:rStyle w:val="a6"/>
        <w:rFonts w:ascii="宋体" w:eastAsia="宋体" w:hAnsi="宋体"/>
        <w:sz w:val="28"/>
        <w:szCs w:val="28"/>
      </w:rPr>
    </w:pPr>
    <w:r>
      <w:rPr>
        <w:rStyle w:val="a6"/>
        <w:rFonts w:ascii="宋体" w:eastAsia="宋体" w:hAnsi="宋体"/>
        <w:sz w:val="28"/>
        <w:szCs w:val="28"/>
      </w:rPr>
      <w:t xml:space="preserve">— </w:t>
    </w:r>
    <w:r w:rsidR="003403D8">
      <w:rPr>
        <w:rStyle w:val="a6"/>
        <w:rFonts w:ascii="宋体" w:eastAsia="宋体" w:hAnsi="宋体" w:hint="eastAsia"/>
        <w:sz w:val="28"/>
        <w:szCs w:val="28"/>
      </w:rPr>
      <w:t>8</w:t>
    </w:r>
    <w:r>
      <w:rPr>
        <w:rStyle w:val="a6"/>
        <w:rFonts w:ascii="宋体" w:eastAsia="宋体" w:hAnsi="宋体"/>
        <w:sz w:val="28"/>
        <w:szCs w:val="28"/>
      </w:rPr>
      <w:t xml:space="preserve"> —</w:t>
    </w:r>
  </w:p>
  <w:p w:rsidR="005A6A9B" w:rsidRDefault="005A6A9B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3D8" w:rsidRDefault="003403D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DF4" w:rsidRDefault="00AC6DF4" w:rsidP="009E6757">
      <w:r>
        <w:separator/>
      </w:r>
    </w:p>
  </w:footnote>
  <w:footnote w:type="continuationSeparator" w:id="0">
    <w:p w:rsidR="00AC6DF4" w:rsidRDefault="00AC6DF4" w:rsidP="009E67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3D8" w:rsidRDefault="003403D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3D8" w:rsidRDefault="003403D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3D8" w:rsidRDefault="003403D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80B0B"/>
    <w:multiLevelType w:val="singleLevel"/>
    <w:tmpl w:val="59780B0B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1AB6F44"/>
    <w:rsid w:val="00045032"/>
    <w:rsid w:val="00062A1F"/>
    <w:rsid w:val="00074983"/>
    <w:rsid w:val="00086A54"/>
    <w:rsid w:val="000D0ECD"/>
    <w:rsid w:val="000D66D7"/>
    <w:rsid w:val="000F5E33"/>
    <w:rsid w:val="001272E4"/>
    <w:rsid w:val="0015003A"/>
    <w:rsid w:val="00165860"/>
    <w:rsid w:val="00167CA3"/>
    <w:rsid w:val="001930BC"/>
    <w:rsid w:val="001A38A4"/>
    <w:rsid w:val="001D6610"/>
    <w:rsid w:val="001E43F1"/>
    <w:rsid w:val="001F7B25"/>
    <w:rsid w:val="0027632D"/>
    <w:rsid w:val="00297179"/>
    <w:rsid w:val="002E450F"/>
    <w:rsid w:val="002E546D"/>
    <w:rsid w:val="00313E07"/>
    <w:rsid w:val="003403D8"/>
    <w:rsid w:val="00387F73"/>
    <w:rsid w:val="003A2AF7"/>
    <w:rsid w:val="003A4820"/>
    <w:rsid w:val="003B4594"/>
    <w:rsid w:val="003C355C"/>
    <w:rsid w:val="00413C3A"/>
    <w:rsid w:val="00415111"/>
    <w:rsid w:val="00435ED0"/>
    <w:rsid w:val="00481F95"/>
    <w:rsid w:val="0049221F"/>
    <w:rsid w:val="00504193"/>
    <w:rsid w:val="00522493"/>
    <w:rsid w:val="005401E0"/>
    <w:rsid w:val="00540360"/>
    <w:rsid w:val="005567CC"/>
    <w:rsid w:val="0056458A"/>
    <w:rsid w:val="005671BA"/>
    <w:rsid w:val="00572EF6"/>
    <w:rsid w:val="00586AB4"/>
    <w:rsid w:val="005919F0"/>
    <w:rsid w:val="005A6A9B"/>
    <w:rsid w:val="005C03AE"/>
    <w:rsid w:val="005C2B88"/>
    <w:rsid w:val="005E69C4"/>
    <w:rsid w:val="005F16BF"/>
    <w:rsid w:val="00641A2B"/>
    <w:rsid w:val="00666D57"/>
    <w:rsid w:val="00666F6F"/>
    <w:rsid w:val="00671609"/>
    <w:rsid w:val="006D691D"/>
    <w:rsid w:val="00722BA9"/>
    <w:rsid w:val="00731DFC"/>
    <w:rsid w:val="00743B00"/>
    <w:rsid w:val="00757C7D"/>
    <w:rsid w:val="00764219"/>
    <w:rsid w:val="00767D99"/>
    <w:rsid w:val="007C6061"/>
    <w:rsid w:val="007D31B7"/>
    <w:rsid w:val="007E312C"/>
    <w:rsid w:val="00826BC1"/>
    <w:rsid w:val="00844996"/>
    <w:rsid w:val="008642B4"/>
    <w:rsid w:val="00880C02"/>
    <w:rsid w:val="00883663"/>
    <w:rsid w:val="00896005"/>
    <w:rsid w:val="008A0325"/>
    <w:rsid w:val="008A5C3B"/>
    <w:rsid w:val="008C2C43"/>
    <w:rsid w:val="008C4797"/>
    <w:rsid w:val="008C4973"/>
    <w:rsid w:val="00915349"/>
    <w:rsid w:val="009302A0"/>
    <w:rsid w:val="0094466F"/>
    <w:rsid w:val="009769C3"/>
    <w:rsid w:val="009C227E"/>
    <w:rsid w:val="009E6757"/>
    <w:rsid w:val="00A37D51"/>
    <w:rsid w:val="00A95B33"/>
    <w:rsid w:val="00AB6B86"/>
    <w:rsid w:val="00AC5A1A"/>
    <w:rsid w:val="00AC6DF4"/>
    <w:rsid w:val="00B05D7A"/>
    <w:rsid w:val="00B73D51"/>
    <w:rsid w:val="00B872C5"/>
    <w:rsid w:val="00BD5470"/>
    <w:rsid w:val="00BF00A8"/>
    <w:rsid w:val="00BF1BFB"/>
    <w:rsid w:val="00C3226C"/>
    <w:rsid w:val="00C71582"/>
    <w:rsid w:val="00CA087E"/>
    <w:rsid w:val="00CA28C9"/>
    <w:rsid w:val="00CA779B"/>
    <w:rsid w:val="00CB6656"/>
    <w:rsid w:val="00CD1623"/>
    <w:rsid w:val="00CD6C9C"/>
    <w:rsid w:val="00CF387E"/>
    <w:rsid w:val="00D66ACE"/>
    <w:rsid w:val="00D75C3C"/>
    <w:rsid w:val="00D938A5"/>
    <w:rsid w:val="00DB7A81"/>
    <w:rsid w:val="00DF6F26"/>
    <w:rsid w:val="00E032D7"/>
    <w:rsid w:val="00E41BB8"/>
    <w:rsid w:val="00E43706"/>
    <w:rsid w:val="00E61788"/>
    <w:rsid w:val="00E6229A"/>
    <w:rsid w:val="00EC1445"/>
    <w:rsid w:val="00F33F66"/>
    <w:rsid w:val="00F44B78"/>
    <w:rsid w:val="00F44C21"/>
    <w:rsid w:val="00F663A3"/>
    <w:rsid w:val="00F665A9"/>
    <w:rsid w:val="00F8611D"/>
    <w:rsid w:val="11AB6F44"/>
    <w:rsid w:val="14D942D3"/>
    <w:rsid w:val="29EF0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E6757"/>
    <w:pPr>
      <w:widowControl w:val="0"/>
      <w:jc w:val="both"/>
    </w:pPr>
    <w:rPr>
      <w:rFonts w:ascii="仿宋_GB2312"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9E67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3A2AF7"/>
    <w:rPr>
      <w:rFonts w:ascii="仿宋_GB2312" w:eastAsia="仿宋_GB2312" w:cs="Times New Roman"/>
      <w:sz w:val="2"/>
    </w:rPr>
  </w:style>
  <w:style w:type="paragraph" w:styleId="a4">
    <w:name w:val="footer"/>
    <w:basedOn w:val="a"/>
    <w:link w:val="Char0"/>
    <w:uiPriority w:val="99"/>
    <w:rsid w:val="009E6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A2AF7"/>
    <w:rPr>
      <w:rFonts w:ascii="仿宋_GB2312" w:eastAsia="仿宋_GB2312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9E6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3A2AF7"/>
    <w:rPr>
      <w:rFonts w:ascii="仿宋_GB2312" w:eastAsia="仿宋_GB2312" w:cs="Times New Roman"/>
      <w:sz w:val="18"/>
      <w:szCs w:val="18"/>
    </w:rPr>
  </w:style>
  <w:style w:type="character" w:styleId="a6">
    <w:name w:val="page number"/>
    <w:basedOn w:val="a0"/>
    <w:uiPriority w:val="99"/>
    <w:rsid w:val="009E6757"/>
    <w:rPr>
      <w:rFonts w:cs="Times New Roman"/>
    </w:rPr>
  </w:style>
  <w:style w:type="character" w:customStyle="1" w:styleId="z-label7">
    <w:name w:val="z-label7"/>
    <w:basedOn w:val="a0"/>
    <w:uiPriority w:val="99"/>
    <w:rsid w:val="007C6061"/>
    <w:rPr>
      <w:rFonts w:ascii="Verdana" w:hAnsi="Verdana" w:cs="Verdana"/>
      <w:color w:val="363636"/>
      <w:sz w:val="19"/>
      <w:szCs w:val="19"/>
    </w:rPr>
  </w:style>
  <w:style w:type="paragraph" w:styleId="a7">
    <w:name w:val="Normal (Web)"/>
    <w:basedOn w:val="a"/>
    <w:uiPriority w:val="99"/>
    <w:semiHidden/>
    <w:rsid w:val="007C60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99"/>
    <w:qFormat/>
    <w:rsid w:val="007C6061"/>
    <w:pPr>
      <w:ind w:firstLineChars="200" w:firstLine="420"/>
    </w:pPr>
    <w:rPr>
      <w:rFonts w:ascii="Calibri" w:eastAsia="宋体" w:hAnsi="Calibri"/>
      <w:sz w:val="21"/>
      <w:szCs w:val="24"/>
    </w:rPr>
  </w:style>
  <w:style w:type="table" w:styleId="a9">
    <w:name w:val="Table Grid"/>
    <w:basedOn w:val="a1"/>
    <w:uiPriority w:val="59"/>
    <w:locked/>
    <w:rsid w:val="008C47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989;&#25991;&#20214;&#27169;&#29256;&#65288;&#25919;&#24220;&#6528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函文件模版（政府）</Template>
  <TotalTime>3</TotalTime>
  <Pages>1</Pages>
  <Words>157</Words>
  <Characters>45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泉州市卫生和计划生育委员会</dc:title>
  <dc:creator>Administrator</dc:creator>
  <cp:lastModifiedBy>SkyUN.Org</cp:lastModifiedBy>
  <cp:revision>7</cp:revision>
  <cp:lastPrinted>2018-08-08T02:34:00Z</cp:lastPrinted>
  <dcterms:created xsi:type="dcterms:W3CDTF">2018-08-13T01:31:00Z</dcterms:created>
  <dcterms:modified xsi:type="dcterms:W3CDTF">2018-08-21T09:26:00Z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